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70B3" w:rsidRPr="008E7C45" w:rsidRDefault="000264F2">
      <w:pPr>
        <w:rPr>
          <w:b/>
          <w:bCs/>
          <w:sz w:val="28"/>
          <w:szCs w:val="28"/>
        </w:rPr>
      </w:pPr>
      <w:r w:rsidRPr="008E7C45">
        <w:rPr>
          <w:b/>
          <w:bCs/>
          <w:sz w:val="28"/>
          <w:szCs w:val="28"/>
        </w:rPr>
        <w:t>Как работают органы зрения человека?</w:t>
      </w:r>
    </w:p>
    <w:p w:rsidR="00F470B3" w:rsidRDefault="00F470B3"/>
    <w:p w:rsidR="00F470B3" w:rsidRDefault="000264F2">
      <w:r>
        <w:t>Органы зрения человека необычайно важны для нас. Мы видим мир при помощи глаз. Без зрения человек не смог бы полноценно работать, учиться, приносить пользу обществу и семье. Мы совсем не задумываемся об этом, но наши глаза играют важнейшую роль в нашей жизни. Без них мы бы никогда не смогли наслаждаться красивыми красками времен года, наблюдать и исследовать окружающий мир, видеть добрую улыбку матери и любящие глаза своих близких…</w:t>
      </w:r>
    </w:p>
    <w:p w:rsidR="00F470B3" w:rsidRDefault="000264F2">
      <w:r>
        <w:t>Как же работают органы зрения?</w:t>
      </w:r>
    </w:p>
    <w:p w:rsidR="00F470B3" w:rsidRDefault="000264F2">
      <w:r>
        <w:t xml:space="preserve">    Глаза, наши органы зрения, имеют сложнейшее и совершенное устройство, которое не может не удивлять. Но я попробую рассказать тебе о самом главном. Так как описать всю функциональность человеческих глаз невозможно на одном листе.</w:t>
      </w:r>
    </w:p>
    <w:p w:rsidR="00F470B3" w:rsidRDefault="000264F2">
      <w:r>
        <w:t>Лучи света входят в каждый глаз через отверстие зрачка, находящегося посередине. Линза в глазу, называемая хрусталиком, преломляет свет так, что он падает на заднюю стенку глаза — сетчатку.</w:t>
      </w:r>
    </w:p>
    <w:p w:rsidR="00F470B3" w:rsidRDefault="000264F2">
      <w:bookmarkStart w:id="0" w:name="_GoBack"/>
      <w:bookmarkEnd w:id="0"/>
      <w:r>
        <w:rPr>
          <w:noProof/>
        </w:rPr>
        <w:drawing>
          <wp:inline distT="114300" distB="114300" distL="114300" distR="114300">
            <wp:extent cx="5777048" cy="3584448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80835" cy="358679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470B3" w:rsidRDefault="000264F2">
      <w:r>
        <w:t>Лучи света образуют на сетчатке перевернутое изображение. Зрительный нерв передает изображение в мозг, который возвращает образ в правильное положение.</w:t>
      </w:r>
    </w:p>
    <w:p w:rsidR="00F470B3" w:rsidRDefault="000264F2">
      <w:r>
        <w:t>Хотя глазное яблоко размером с теннисный шарик, при взгляде в зеркало мы видим лишь его переднюю часть. Зрачок окружен радужной оболочкой, защищенной прозрачной роговицей.</w:t>
      </w:r>
    </w:p>
    <w:p w:rsidR="00F470B3" w:rsidRDefault="000264F2">
      <w:r>
        <w:rPr>
          <w:noProof/>
        </w:rPr>
        <w:lastRenderedPageBreak/>
        <w:drawing>
          <wp:inline distT="114300" distB="114300" distL="114300" distR="114300">
            <wp:extent cx="5698036" cy="3299155"/>
            <wp:effectExtent l="0" t="0" r="0" b="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0234" cy="33004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470B3" w:rsidRDefault="000264F2">
      <w:r>
        <w:t>Цвет глаз — на самом деле цвет радужной оболочки. Цвет глаз передается по наследству, и самый распространенный из всех — карий. Если у одного из родителей глаза голубые, а у другого — карие, то глаза у ребенка, скорее всего, будут карими.</w:t>
      </w:r>
    </w:p>
    <w:p w:rsidR="00F470B3" w:rsidRDefault="00F470B3"/>
    <w:p w:rsidR="00F470B3" w:rsidRDefault="000264F2">
      <w:r>
        <w:t>Некоторые люди не различают цветов. Таких людей называют дальтониками. Это рисунок для проверки на дальтонизм. Видишь ли ты фигуру, изображенную внутри круга?</w:t>
      </w:r>
    </w:p>
    <w:p w:rsidR="00F470B3" w:rsidRDefault="000264F2">
      <w:r>
        <w:t xml:space="preserve">             </w:t>
      </w:r>
      <w:r>
        <w:rPr>
          <w:noProof/>
        </w:rPr>
        <w:drawing>
          <wp:inline distT="114300" distB="114300" distL="114300" distR="114300">
            <wp:extent cx="3715773" cy="3569818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 flipH="1" flipV="1">
                      <a:off x="0" y="0"/>
                      <a:ext cx="3745469" cy="35983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470B3" w:rsidRDefault="00F470B3"/>
    <w:p w:rsidR="00F470B3" w:rsidRDefault="000264F2">
      <w:r>
        <w:lastRenderedPageBreak/>
        <w:t>Многие люди носят очки или контактные линзы, чтобы лучше видеть. Линзы преломляют свет, помогая хрусталику сфокусировать его на сетчатке.</w:t>
      </w:r>
    </w:p>
    <w:p w:rsidR="00F470B3" w:rsidRDefault="000264F2">
      <w:r>
        <w:t>Это интересно. Ты моргаешь около 15 раз в минуту, даже не задумываясь об этом. Мозг автоматически управляет множеством подобных движений.</w:t>
      </w:r>
    </w:p>
    <w:p w:rsidR="00F470B3" w:rsidRDefault="000264F2">
      <w:r>
        <w:t>В светлый, солнечный день глазам не нужен лишний свет и зрачки сужаются. Но когда становится темнее, например в сумерках, зрачки расширяются, впуская больше света. Это сокращения крохотных мышц меняют размер радужной оболочки, окружающей зрачок.</w:t>
      </w:r>
    </w:p>
    <w:p w:rsidR="00F470B3" w:rsidRDefault="000264F2">
      <w:r>
        <w:t xml:space="preserve">                  </w:t>
      </w:r>
      <w:r>
        <w:rPr>
          <w:noProof/>
        </w:rPr>
        <w:drawing>
          <wp:inline distT="114300" distB="114300" distL="114300" distR="114300">
            <wp:extent cx="3101645" cy="2289658"/>
            <wp:effectExtent l="0" t="0" r="3810" b="0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9171" cy="23025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470B3" w:rsidRDefault="00F470B3"/>
    <w:p w:rsidR="00F470B3" w:rsidRDefault="000264F2">
      <w:r>
        <w:t>Зачем мы моргаем? Слезы все время выступают у нас на глазах. Они полезны тем, что постоянно увлажняют роговицу. Когда мы моргаем, веко распределяет слезную жидкость по всему глазу. Благодаря этому глаза остаются чистыми и не высыхают.</w:t>
      </w:r>
    </w:p>
    <w:p w:rsidR="00F470B3" w:rsidRDefault="00F470B3"/>
    <w:p w:rsidR="00F470B3" w:rsidRDefault="000264F2">
      <w:r>
        <w:t>Интересный факт. Примерно каждый двенадцатый мужчина с трудом различает некоторые цвета — особенно красный и зеленый. У женщин цветовая слепота встречается значительно реже.</w:t>
      </w:r>
    </w:p>
    <w:p w:rsidR="00F470B3" w:rsidRDefault="00F470B3"/>
    <w:p w:rsidR="00F470B3" w:rsidRDefault="000264F2">
      <w:r>
        <w:t>Новые слова:</w:t>
      </w:r>
    </w:p>
    <w:p w:rsidR="00F470B3" w:rsidRDefault="00F470B3"/>
    <w:p w:rsidR="00F470B3" w:rsidRDefault="000264F2">
      <w:r>
        <w:t>Радужная оболочка — окрашенная часть глаза вокруг зрачка.</w:t>
      </w:r>
    </w:p>
    <w:p w:rsidR="00F470B3" w:rsidRDefault="00F470B3"/>
    <w:p w:rsidR="00F470B3" w:rsidRDefault="000264F2">
      <w:r>
        <w:t>Роговица — прозрачный защитный слой глаза.</w:t>
      </w:r>
    </w:p>
    <w:p w:rsidR="00F470B3" w:rsidRDefault="00F470B3"/>
    <w:p w:rsidR="00F470B3" w:rsidRDefault="000264F2">
      <w:r>
        <w:t>Сетчатка — внутренняя оболочка глаза, чувствительная к свету.</w:t>
      </w:r>
    </w:p>
    <w:p w:rsidR="00F470B3" w:rsidRDefault="00F470B3"/>
    <w:p w:rsidR="00F470B3" w:rsidRDefault="000264F2">
      <w:r>
        <w:t>Хрусталик — живая линза, преломляющая в глазу свет.</w:t>
      </w:r>
    </w:p>
    <w:p w:rsidR="00F470B3" w:rsidRDefault="000264F2">
      <w:r>
        <w:t>Как сохранить хорошее зрение</w:t>
      </w:r>
    </w:p>
    <w:p w:rsidR="00F470B3" w:rsidRDefault="000264F2">
      <w:r>
        <w:t>Может испортить зрение:</w:t>
      </w:r>
    </w:p>
    <w:p w:rsidR="00F470B3" w:rsidRDefault="000264F2">
      <w:r>
        <w:t xml:space="preserve">чтение лёжа или в движущемся </w:t>
      </w:r>
      <w:proofErr w:type="spellStart"/>
      <w:r>
        <w:t>транспорте;плохое</w:t>
      </w:r>
      <w:proofErr w:type="spellEnd"/>
      <w:r>
        <w:t xml:space="preserve"> </w:t>
      </w:r>
      <w:proofErr w:type="spellStart"/>
      <w:r>
        <w:t>освещение;долгий</w:t>
      </w:r>
      <w:proofErr w:type="spellEnd"/>
      <w:r>
        <w:t xml:space="preserve"> просмотр телевизора и долгая работа за </w:t>
      </w:r>
      <w:proofErr w:type="spellStart"/>
      <w:r>
        <w:t>компьютером;засорение</w:t>
      </w:r>
      <w:proofErr w:type="spellEnd"/>
      <w:r>
        <w:t xml:space="preserve"> или травма глаз.</w:t>
      </w:r>
    </w:p>
    <w:p w:rsidR="00F470B3" w:rsidRDefault="000264F2">
      <w:r>
        <w:t>Правила сохранения зрения:</w:t>
      </w:r>
    </w:p>
    <w:p w:rsidR="00F470B3" w:rsidRDefault="000264F2">
      <w:r>
        <w:lastRenderedPageBreak/>
        <w:t xml:space="preserve">читай и пиши только за столом при хорошем </w:t>
      </w:r>
      <w:proofErr w:type="spellStart"/>
      <w:r>
        <w:t>освещении;расстояние</w:t>
      </w:r>
      <w:proofErr w:type="spellEnd"/>
      <w:r>
        <w:t xml:space="preserve"> до книги или тетради должно быть 30–35 см от </w:t>
      </w:r>
      <w:proofErr w:type="spellStart"/>
      <w:r>
        <w:t>глаз;через</w:t>
      </w:r>
      <w:proofErr w:type="spellEnd"/>
      <w:r>
        <w:t xml:space="preserve"> каждые 20 минут делай перерыв, дай глазам </w:t>
      </w:r>
      <w:proofErr w:type="spellStart"/>
      <w:r>
        <w:t>отдохнуть;смотри</w:t>
      </w:r>
      <w:proofErr w:type="spellEnd"/>
      <w:r>
        <w:t xml:space="preserve"> телепередачи не больше полутора часов в </w:t>
      </w:r>
      <w:proofErr w:type="spellStart"/>
      <w:r>
        <w:t>день;садись</w:t>
      </w:r>
      <w:proofErr w:type="spellEnd"/>
      <w:r>
        <w:t xml:space="preserve"> от экрана не ближе 2–3 </w:t>
      </w:r>
      <w:proofErr w:type="spellStart"/>
      <w:r>
        <w:t>метров;за</w:t>
      </w:r>
      <w:proofErr w:type="spellEnd"/>
      <w:r>
        <w:t xml:space="preserve"> компьютером работай не более 15–20 </w:t>
      </w:r>
      <w:proofErr w:type="spellStart"/>
      <w:r>
        <w:t>минут;не</w:t>
      </w:r>
      <w:proofErr w:type="spellEnd"/>
      <w:r>
        <w:t xml:space="preserve"> три глаза грязными руками — в них может попасть </w:t>
      </w:r>
      <w:proofErr w:type="spellStart"/>
      <w:r>
        <w:t>инфекция;будь</w:t>
      </w:r>
      <w:proofErr w:type="spellEnd"/>
      <w:r>
        <w:t xml:space="preserve"> осторожен с острыми предметами.</w:t>
      </w:r>
    </w:p>
    <w:p w:rsidR="00F470B3" w:rsidRDefault="00F470B3"/>
    <w:p w:rsidR="00F470B3" w:rsidRDefault="00F470B3"/>
    <w:p w:rsidR="00F470B3" w:rsidRDefault="00F470B3"/>
    <w:p w:rsidR="00F470B3" w:rsidRDefault="00F470B3"/>
    <w:sectPr w:rsidR="00F470B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0B3"/>
    <w:rsid w:val="000264F2"/>
    <w:rsid w:val="002B649A"/>
    <w:rsid w:val="0043503D"/>
    <w:rsid w:val="00586E58"/>
    <w:rsid w:val="008E7C45"/>
    <w:rsid w:val="00B2234D"/>
    <w:rsid w:val="00CE2DF6"/>
    <w:rsid w:val="00F47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987C64-696A-E440-8D61-7360343A2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image" Target="media/image4.pn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png" /><Relationship Id="rId5" Type="http://schemas.openxmlformats.org/officeDocument/2006/relationships/image" Target="media/image2.jpg" /><Relationship Id="rId4" Type="http://schemas.openxmlformats.org/officeDocument/2006/relationships/image" Target="media/image1.pn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520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8</cp:revision>
  <dcterms:created xsi:type="dcterms:W3CDTF">2020-04-12T07:37:00Z</dcterms:created>
  <dcterms:modified xsi:type="dcterms:W3CDTF">2020-04-13T08:27:00Z</dcterms:modified>
</cp:coreProperties>
</file>